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E2A5B" w:rsidRDefault="005E2A5B" w:rsidP="005E2A5B">
      <w:pPr>
        <w:tabs>
          <w:tab w:val="left" w:pos="10260"/>
        </w:tabs>
        <w:spacing w:after="0" w:line="240" w:lineRule="auto"/>
        <w:jc w:val="center"/>
        <w:rPr>
          <w:sz w:val="18"/>
        </w:rPr>
      </w:pPr>
      <w:r w:rsidRPr="009A0D9E">
        <w:rPr>
          <w:sz w:val="18"/>
        </w:rPr>
        <w:object w:dxaOrig="115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1pt" o:ole="" fillcolor="window">
            <v:imagedata r:id="rId4" o:title=""/>
          </v:shape>
          <o:OLEObject Type="Embed" ProgID="Word.Picture.8" ShapeID="_x0000_i1025" DrawAspect="Content" ObjectID="_1756107973" r:id="rId5"/>
        </w:object>
      </w:r>
    </w:p>
    <w:p w:rsidR="005E2A5B" w:rsidRPr="002C1415" w:rsidRDefault="005E2A5B" w:rsidP="005E2A5B">
      <w:pPr>
        <w:tabs>
          <w:tab w:val="left" w:pos="10260"/>
        </w:tabs>
        <w:spacing w:after="0" w:line="240" w:lineRule="auto"/>
        <w:jc w:val="center"/>
        <w:rPr>
          <w:sz w:val="18"/>
        </w:rPr>
      </w:pPr>
    </w:p>
    <w:p w:rsidR="005E2A5B" w:rsidRPr="00D333A4" w:rsidRDefault="005E2A5B" w:rsidP="005E2A5B">
      <w:pPr>
        <w:pStyle w:val="1"/>
        <w:tabs>
          <w:tab w:val="left" w:pos="10260"/>
        </w:tabs>
        <w:jc w:val="center"/>
        <w:rPr>
          <w:b/>
          <w:bCs/>
          <w:sz w:val="22"/>
        </w:rPr>
      </w:pPr>
      <w:r w:rsidRPr="00D333A4">
        <w:rPr>
          <w:b/>
          <w:bCs/>
          <w:sz w:val="22"/>
        </w:rPr>
        <w:t>ФНС РОССИИ</w:t>
      </w:r>
    </w:p>
    <w:p w:rsidR="005E2A5B" w:rsidRPr="00D333A4" w:rsidRDefault="005E2A5B" w:rsidP="005E2A5B">
      <w:pPr>
        <w:tabs>
          <w:tab w:val="left" w:pos="10260"/>
        </w:tabs>
        <w:spacing w:after="0" w:line="240" w:lineRule="auto"/>
        <w:rPr>
          <w:b/>
        </w:rPr>
      </w:pPr>
    </w:p>
    <w:p w:rsidR="005E2A5B" w:rsidRPr="002C1415" w:rsidRDefault="005E2A5B" w:rsidP="005E2A5B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C1415">
        <w:rPr>
          <w:rFonts w:ascii="Times New Roman" w:eastAsia="Times New Roman" w:hAnsi="Times New Roman" w:cs="Times New Roman"/>
          <w:b/>
          <w:sz w:val="18"/>
          <w:szCs w:val="18"/>
        </w:rPr>
        <w:t>УПРАВЛЕНИЕ ФЕДЕРАЛЬНОЙ НАЛОГОВОЙ СЛУЖБЫ ПО КАЛИНИНГРАДСКОЙ ОБЛАСТИ</w:t>
      </w:r>
    </w:p>
    <w:p w:rsidR="005E2A5B" w:rsidRPr="002C1415" w:rsidRDefault="005E2A5B" w:rsidP="005E2A5B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E2A5B" w:rsidRDefault="00BF194B" w:rsidP="005E2A5B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8"/>
        </w:rPr>
      </w:pPr>
      <w:r>
        <w:rPr>
          <w:rFonts w:ascii="Times New Roman" w:eastAsia="Times New Roman" w:hAnsi="Times New Roman" w:cs="Times New Roman"/>
          <w:b/>
          <w:sz w:val="28"/>
          <w:szCs w:val="18"/>
        </w:rPr>
        <w:t>В СМИ</w:t>
      </w:r>
      <w:r w:rsidR="005E2A5B" w:rsidRPr="002C1415">
        <w:rPr>
          <w:rFonts w:ascii="Times New Roman" w:eastAsia="Times New Roman" w:hAnsi="Times New Roman" w:cs="Times New Roman"/>
          <w:b/>
          <w:sz w:val="28"/>
          <w:szCs w:val="18"/>
        </w:rPr>
        <w:t>:</w:t>
      </w:r>
    </w:p>
    <w:p w:rsidR="005E2A5B" w:rsidRPr="007E4042" w:rsidRDefault="005E2A5B" w:rsidP="005E2A5B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2A5B" w:rsidRPr="009654E5" w:rsidRDefault="005E2A5B" w:rsidP="005E2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«</w:t>
      </w:r>
      <w:r w:rsidR="00AE326D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Как уплатить налоги по-новому</w:t>
      </w:r>
      <w:r w:rsidR="002C2EA6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 через «</w:t>
      </w:r>
      <w:proofErr w:type="spellStart"/>
      <w:r w:rsidR="002C2EA6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Госуслуги</w:t>
      </w:r>
      <w:proofErr w:type="spellEnd"/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»</w:t>
      </w:r>
    </w:p>
    <w:p w:rsidR="005E2A5B" w:rsidRDefault="005E2A5B" w:rsidP="001B4045">
      <w:pPr>
        <w:tabs>
          <w:tab w:val="lef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18"/>
        </w:rPr>
      </w:pPr>
    </w:p>
    <w:p w:rsidR="006C2EC0" w:rsidRDefault="001B4045" w:rsidP="006C2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2A5B">
        <w:rPr>
          <w:rFonts w:ascii="Times New Roman" w:hAnsi="Times New Roman" w:cs="Times New Roman"/>
          <w:sz w:val="28"/>
          <w:szCs w:val="28"/>
        </w:rPr>
        <w:t xml:space="preserve"> </w:t>
      </w:r>
      <w:r w:rsidR="006C2EC0" w:rsidRPr="006C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Налогоплательщики-физические лица с 1 июля 2023 года имеют возможность </w:t>
      </w:r>
      <w:r w:rsidR="006C2EC0" w:rsidRPr="006C2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получить налоговое уведомление на уплату имущественных налогов и налога на доходы фи</w:t>
      </w:r>
      <w:r w:rsidR="00022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зических лиц в электронном виде и уплатить </w:t>
      </w:r>
      <w:r w:rsidR="000D6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022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онлайн </w:t>
      </w:r>
      <w:r w:rsidR="00377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через личный кабинет на портале «</w:t>
      </w:r>
      <w:proofErr w:type="spellStart"/>
      <w:r w:rsidR="00377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Госуслуги</w:t>
      </w:r>
      <w:proofErr w:type="spellEnd"/>
      <w:r w:rsidR="00377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022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019E3" w:rsidRDefault="00B100E0" w:rsidP="006C2E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0E0">
        <w:rPr>
          <w:rFonts w:ascii="Times New Roman" w:hAnsi="Times New Roman" w:cs="Times New Roman"/>
          <w:color w:val="000000" w:themeColor="text1"/>
          <w:sz w:val="28"/>
          <w:szCs w:val="28"/>
        </w:rPr>
        <w:t>Ранее в личном кабинете на портале «</w:t>
      </w:r>
      <w:proofErr w:type="spellStart"/>
      <w:r w:rsidRPr="00B100E0">
        <w:rPr>
          <w:rFonts w:ascii="Times New Roman" w:hAnsi="Times New Roman" w:cs="Times New Roman"/>
          <w:color w:val="000000" w:themeColor="text1"/>
          <w:sz w:val="28"/>
          <w:szCs w:val="28"/>
        </w:rPr>
        <w:t>Госуслуги</w:t>
      </w:r>
      <w:proofErr w:type="spellEnd"/>
      <w:r w:rsidRPr="00B100E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размещалась информация о суммах налогов, неуплаченных в установленный срок,</w:t>
      </w:r>
      <w:r w:rsidRPr="00B10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начисленных пеней после наступления срока уплаты налогов. Теперь же получить налоговое уведом</w:t>
      </w:r>
      <w:r w:rsidR="00292AA3">
        <w:rPr>
          <w:rFonts w:ascii="Times New Roman" w:hAnsi="Times New Roman" w:cs="Times New Roman"/>
          <w:color w:val="000000" w:themeColor="text1"/>
          <w:sz w:val="28"/>
          <w:szCs w:val="28"/>
        </w:rPr>
        <w:t>ление и уплатить налоги в личном кабинете «</w:t>
      </w:r>
      <w:proofErr w:type="spellStart"/>
      <w:r w:rsidR="00292AA3">
        <w:rPr>
          <w:rFonts w:ascii="Times New Roman" w:hAnsi="Times New Roman" w:cs="Times New Roman"/>
          <w:color w:val="000000" w:themeColor="text1"/>
          <w:sz w:val="28"/>
          <w:szCs w:val="28"/>
        </w:rPr>
        <w:t>Госуслуг</w:t>
      </w:r>
      <w:proofErr w:type="spellEnd"/>
      <w:r w:rsidR="00292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</w:t>
      </w:r>
      <w:r w:rsidR="00292AA3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CB6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декабря 2023 года.</w:t>
      </w:r>
    </w:p>
    <w:p w:rsidR="00BA6213" w:rsidRDefault="009C13F5" w:rsidP="006C2E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подачи заявления</w:t>
      </w:r>
      <w:r w:rsidR="00BA6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получение налоговых уведомлений на «Госуслугах» необходимо иметь подтвержденную учетную запись и дополнительно установленное приложение для электронной подписи «</w:t>
      </w:r>
      <w:proofErr w:type="spellStart"/>
      <w:r w:rsidR="00BA6213">
        <w:rPr>
          <w:rFonts w:ascii="Times New Roman" w:hAnsi="Times New Roman" w:cs="Times New Roman"/>
          <w:color w:val="000000" w:themeColor="text1"/>
          <w:sz w:val="28"/>
          <w:szCs w:val="28"/>
        </w:rPr>
        <w:t>Госключ</w:t>
      </w:r>
      <w:proofErr w:type="spellEnd"/>
      <w:r w:rsidR="00BA621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BA6213" w:rsidRDefault="00BA6213" w:rsidP="006C2E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Услуга «Получение налоговых уведомлений на Госуслугах»</w:t>
      </w:r>
      <w:r w:rsidR="0022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расположена во вкладке «Услуги» в разделе «Прочее», подразделе «Налоги Финансы».</w:t>
      </w:r>
    </w:p>
    <w:p w:rsidR="00760EAD" w:rsidRDefault="00AF7064" w:rsidP="00760E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 заполнения формы</w:t>
      </w:r>
      <w:r w:rsidR="008B60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 направляется</w:t>
      </w:r>
      <w:r w:rsidR="0018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приложение «</w:t>
      </w:r>
      <w:proofErr w:type="spellStart"/>
      <w:r w:rsidR="0018561D">
        <w:rPr>
          <w:rFonts w:ascii="Times New Roman" w:hAnsi="Times New Roman" w:cs="Times New Roman"/>
          <w:color w:val="000000" w:themeColor="text1"/>
          <w:sz w:val="28"/>
          <w:szCs w:val="28"/>
        </w:rPr>
        <w:t>Госключ</w:t>
      </w:r>
      <w:proofErr w:type="spellEnd"/>
      <w:r w:rsidR="00474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где его необходимо подписать усиленной </w:t>
      </w:r>
      <w:r w:rsidR="0018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неквалифицированной подписью физического лица, сгенерированной в этом </w:t>
      </w:r>
      <w:r w:rsidR="006E2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 </w:t>
      </w:r>
      <w:r w:rsidR="0018561D">
        <w:rPr>
          <w:rFonts w:ascii="Times New Roman" w:hAnsi="Times New Roman" w:cs="Times New Roman"/>
          <w:color w:val="000000" w:themeColor="text1"/>
          <w:sz w:val="28"/>
          <w:szCs w:val="28"/>
        </w:rPr>
        <w:t>прилож</w:t>
      </w:r>
      <w:r w:rsidR="00534780">
        <w:rPr>
          <w:rFonts w:ascii="Times New Roman" w:hAnsi="Times New Roman" w:cs="Times New Roman"/>
          <w:color w:val="000000" w:themeColor="text1"/>
          <w:sz w:val="28"/>
          <w:szCs w:val="28"/>
        </w:rPr>
        <w:t>ении. После подписания документ автоматически будет направлен</w:t>
      </w:r>
      <w:r w:rsidR="0018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ФНС России, о чем </w:t>
      </w:r>
      <w:r w:rsidR="006E23C0">
        <w:rPr>
          <w:rFonts w:ascii="Times New Roman" w:hAnsi="Times New Roman" w:cs="Times New Roman"/>
          <w:color w:val="000000" w:themeColor="text1"/>
          <w:sz w:val="28"/>
          <w:szCs w:val="28"/>
        </w:rPr>
        <w:t>налогоплательщика уведомит портал «</w:t>
      </w:r>
      <w:proofErr w:type="spellStart"/>
      <w:r w:rsidR="006E23C0">
        <w:rPr>
          <w:rFonts w:ascii="Times New Roman" w:hAnsi="Times New Roman" w:cs="Times New Roman"/>
          <w:color w:val="000000" w:themeColor="text1"/>
          <w:sz w:val="28"/>
          <w:szCs w:val="28"/>
        </w:rPr>
        <w:t>Госуслуги</w:t>
      </w:r>
      <w:proofErr w:type="spellEnd"/>
      <w:r w:rsidR="006E23C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760EAD" w:rsidRDefault="00760EAD" w:rsidP="00760E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EAD">
        <w:rPr>
          <w:rFonts w:ascii="Times New Roman" w:hAnsi="Times New Roman" w:cs="Times New Roman"/>
          <w:color w:val="000000" w:themeColor="text1"/>
          <w:sz w:val="28"/>
          <w:szCs w:val="28"/>
        </w:rPr>
        <w:t>Налоговый орган направит в личный кабинет на портале </w:t>
      </w:r>
      <w:r w:rsidR="00E16B4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760EA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760EAD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"https://www.gosuslugi.ru/" </w:instrText>
      </w:r>
      <w:r w:rsidRPr="00760EA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760EAD">
        <w:rPr>
          <w:rFonts w:ascii="Times New Roman" w:hAnsi="Times New Roman" w:cs="Times New Roman"/>
          <w:color w:val="000000" w:themeColor="text1"/>
          <w:sz w:val="28"/>
          <w:szCs w:val="28"/>
        </w:rPr>
        <w:t>Госуслуг</w:t>
      </w:r>
      <w:r w:rsidRPr="00760EA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E16B4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spellEnd"/>
      <w:r w:rsidR="00E16B4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60EAD">
        <w:rPr>
          <w:rFonts w:ascii="Times New Roman" w:hAnsi="Times New Roman" w:cs="Times New Roman"/>
          <w:color w:val="000000" w:themeColor="text1"/>
          <w:sz w:val="28"/>
          <w:szCs w:val="28"/>
        </w:rPr>
        <w:t> информаци</w:t>
      </w:r>
      <w:r w:rsidR="00686C2B">
        <w:rPr>
          <w:rFonts w:ascii="Times New Roman" w:hAnsi="Times New Roman" w:cs="Times New Roman"/>
          <w:color w:val="000000" w:themeColor="text1"/>
          <w:sz w:val="28"/>
          <w:szCs w:val="28"/>
        </w:rPr>
        <w:t>ю о принятии документа</w:t>
      </w:r>
      <w:r w:rsidRPr="00760EAD">
        <w:rPr>
          <w:rFonts w:ascii="Times New Roman" w:hAnsi="Times New Roman" w:cs="Times New Roman"/>
          <w:color w:val="000000" w:themeColor="text1"/>
          <w:sz w:val="28"/>
          <w:szCs w:val="28"/>
        </w:rPr>
        <w:t>. В этом случае налоговое уведомление не будет дублирова</w:t>
      </w:r>
      <w:r w:rsidR="00E16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ться заказным письмом по почте. Исключением является наличие отметки о </w:t>
      </w:r>
      <w:r w:rsidR="00E16B4E" w:rsidRPr="00760EAD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необходимости п</w:t>
      </w:r>
      <w:r w:rsidR="00E16B4E">
        <w:rPr>
          <w:rFonts w:ascii="Times New Roman" w:hAnsi="Times New Roman" w:cs="Times New Roman"/>
          <w:color w:val="000000" w:themeColor="text1"/>
          <w:sz w:val="28"/>
          <w:szCs w:val="28"/>
        </w:rPr>
        <w:t>олучать уведомления в бумажном виде в сервисе «Личный кабинет налогоплательщика для физических лиц».</w:t>
      </w:r>
    </w:p>
    <w:p w:rsidR="00E16B4E" w:rsidRPr="00760EAD" w:rsidRDefault="00E16B4E" w:rsidP="00760E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Налогоп</w:t>
      </w:r>
      <w:r w:rsidR="006C4901">
        <w:rPr>
          <w:rFonts w:ascii="Times New Roman" w:hAnsi="Times New Roman" w:cs="Times New Roman"/>
          <w:color w:val="000000" w:themeColor="text1"/>
          <w:sz w:val="28"/>
          <w:szCs w:val="28"/>
        </w:rPr>
        <w:t>лательщики, направившие заявление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получение уведомлений через портал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A4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имеющие «Личный кабинет налогоплательщика для физических лиц»</w:t>
      </w:r>
      <w:r w:rsidR="00DB7F4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A4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7F4A">
        <w:rPr>
          <w:rFonts w:ascii="Times New Roman" w:hAnsi="Times New Roman" w:cs="Times New Roman"/>
          <w:color w:val="000000" w:themeColor="text1"/>
          <w:sz w:val="28"/>
          <w:szCs w:val="28"/>
        </w:rPr>
        <w:t>получат налоговые уведомления на портале «</w:t>
      </w:r>
      <w:proofErr w:type="spellStart"/>
      <w:r w:rsidR="00DB7F4A">
        <w:rPr>
          <w:rFonts w:ascii="Times New Roman" w:hAnsi="Times New Roman" w:cs="Times New Roman"/>
          <w:color w:val="000000" w:themeColor="text1"/>
          <w:sz w:val="28"/>
          <w:szCs w:val="28"/>
        </w:rPr>
        <w:t>Госуслуги</w:t>
      </w:r>
      <w:proofErr w:type="spellEnd"/>
      <w:r w:rsidR="00DB7F4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A4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сервисе ФНС России.</w:t>
      </w:r>
    </w:p>
    <w:p w:rsidR="00FA2FA0" w:rsidRPr="005E2A5B" w:rsidRDefault="00DE0633" w:rsidP="005E2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Отказаться от получения налоговых уведомлений через портал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 возможно, отозвав ранее направле</w:t>
      </w:r>
      <w:r w:rsidR="00614ABB">
        <w:rPr>
          <w:rFonts w:ascii="Times New Roman" w:hAnsi="Times New Roman" w:cs="Times New Roman"/>
          <w:sz w:val="28"/>
          <w:szCs w:val="28"/>
        </w:rPr>
        <w:t>нное в электронном виде заявление</w:t>
      </w:r>
      <w:r>
        <w:rPr>
          <w:rFonts w:ascii="Times New Roman" w:hAnsi="Times New Roman" w:cs="Times New Roman"/>
          <w:sz w:val="28"/>
          <w:szCs w:val="28"/>
        </w:rPr>
        <w:t xml:space="preserve"> на получение налоговых уведомлений.</w:t>
      </w:r>
    </w:p>
    <w:sectPr w:rsidR="00FA2FA0" w:rsidRPr="005E2A5B" w:rsidSect="005E2A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9E"/>
    <w:rsid w:val="000226FA"/>
    <w:rsid w:val="000A4B73"/>
    <w:rsid w:val="000B32F7"/>
    <w:rsid w:val="000D64E1"/>
    <w:rsid w:val="001019E3"/>
    <w:rsid w:val="00141032"/>
    <w:rsid w:val="00170B18"/>
    <w:rsid w:val="0018561D"/>
    <w:rsid w:val="001B4045"/>
    <w:rsid w:val="00203B7F"/>
    <w:rsid w:val="00226C54"/>
    <w:rsid w:val="00292AA3"/>
    <w:rsid w:val="002C0536"/>
    <w:rsid w:val="002C2EA6"/>
    <w:rsid w:val="002E371D"/>
    <w:rsid w:val="003770A7"/>
    <w:rsid w:val="00474E05"/>
    <w:rsid w:val="00534780"/>
    <w:rsid w:val="005E2A5B"/>
    <w:rsid w:val="005F1F8B"/>
    <w:rsid w:val="00614ABB"/>
    <w:rsid w:val="00641084"/>
    <w:rsid w:val="00686C2B"/>
    <w:rsid w:val="006C2EC0"/>
    <w:rsid w:val="006C4901"/>
    <w:rsid w:val="006E23C0"/>
    <w:rsid w:val="006F7FA8"/>
    <w:rsid w:val="00760EAD"/>
    <w:rsid w:val="008B60C8"/>
    <w:rsid w:val="0092114C"/>
    <w:rsid w:val="00955107"/>
    <w:rsid w:val="00973CF4"/>
    <w:rsid w:val="009C13F5"/>
    <w:rsid w:val="009E46B3"/>
    <w:rsid w:val="00AE326D"/>
    <w:rsid w:val="00AF7064"/>
    <w:rsid w:val="00B100E0"/>
    <w:rsid w:val="00BA6213"/>
    <w:rsid w:val="00BC312F"/>
    <w:rsid w:val="00BF194B"/>
    <w:rsid w:val="00CB6FC7"/>
    <w:rsid w:val="00D1367B"/>
    <w:rsid w:val="00DB209E"/>
    <w:rsid w:val="00DB7F4A"/>
    <w:rsid w:val="00DE0633"/>
    <w:rsid w:val="00E16B4E"/>
    <w:rsid w:val="00E45672"/>
    <w:rsid w:val="00FA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38F98-37E4-42DD-BF45-E081C622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A5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E2A5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A5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Доронина Мария Николаевна</dc:creator>
  <cp:keywords/>
  <dc:description/>
  <cp:lastModifiedBy>Богуславец Елена Валентиновна</cp:lastModifiedBy>
  <cp:revision>2</cp:revision>
  <dcterms:created xsi:type="dcterms:W3CDTF">2023-09-13T09:00:00Z</dcterms:created>
  <dcterms:modified xsi:type="dcterms:W3CDTF">2023-09-13T09:00:00Z</dcterms:modified>
</cp:coreProperties>
</file>